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EA9A5" w14:textId="77777777" w:rsidR="00DE4839" w:rsidRDefault="00DE4839" w:rsidP="00DE4839">
      <w:pPr>
        <w:spacing w:after="20"/>
        <w:jc w:val="center"/>
        <w:rPr>
          <w:rFonts w:ascii="Times New Roman" w:hAnsi="Times New Roman" w:cs="Times New Roman"/>
          <w:b/>
          <w:bCs/>
          <w:color w:val="0F172A"/>
          <w:sz w:val="32"/>
          <w:szCs w:val="32"/>
        </w:rPr>
        <w:pStyle w:val="Title"/>
      </w:pPr>
      <w:r>
        <w:rPr>
          <w:rFonts w:ascii="Times New Roman" w:hAnsi="Times New Roman" w:cs="Times New Roman"/>
          <w:b/>
          <w:bCs/>
          <w:color w:val="0F172A"/>
          <w:sz w:val="32"/>
          <w:szCs w:val="32"/>
        </w:rPr>
        <w:t xml:space="preserve">RYAN ROSE</w:t>
      </w:r>
    </w:p>
    <w:p w14:paraId="1DE10565" w14:textId="77777777" w:rsidR="00DE4839" w:rsidRDefault="00DE4839" w:rsidP="00DE4839">
      <w:pPr>
        <w:spacing w:after="12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Software Engineer | Applied AI and Business Systems</w:t>
      </w:r>
    </w:p>
    <w:p w14:paraId="1DE10565" w14:textId="77777777" w:rsidR="00DE4839" w:rsidRDefault="00DE4839" w:rsidP="00DE4839">
      <w:pPr>
        <w:spacing w:after="12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Waterlooville, Hampshire | +44 7984 527394</w:t>
      </w:r>
    </w:p>
    <w:p w14:paraId="1DE10565" w14:textId="77777777" w:rsidR="00DE4839" w:rsidRDefault="00DE4839" w:rsidP="00DE4839">
      <w:pPr>
        <w:spacing w:after="12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mesmurus@hotmail.co.uk | https://underpin.cloud/</w:t>
      </w:r>
    </w:p>
    <w:p w14:paraId="1DE10565" w14:textId="77777777" w:rsidR="00DE4839" w:rsidRDefault="00DE4839" w:rsidP="00DE4839">
      <w:pPr>
        <w:spacing w:after="12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linkedin.com/in/ryan-rose-1516a1243</w:t>
      </w:r>
    </w:p>
    <w:p w14:paraId="30D1C890" w14:textId="77777777" w:rsidR="00DE4839" w:rsidRDefault="00DE4839" w:rsidP="00DE4839">
      <w:pPr>
        <w:keepNext/>
        <w:spacing w:before="140" w:after="60"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Profile</w:t>
      </w:r>
    </w:p>
    <w:p w14:paraId="7B43D8C0" w14:textId="77777777" w:rsidR="00DE4839" w:rsidRDefault="00DE4839" w:rsidP="00DE4839">
      <w:pPr>
        <w:spacing w:after="80"/>
        <w:rPr>
          <w:rFonts w:ascii="Times New Roman" w:hAnsi="Times New Roman" w:cs="Times New Roman"/>
          <w:color w:val="auto"/>
          <w:sz w:val="24"/>
          <w:szCs w:val="24"/>
        </w:rPr>
      </w:pPr>
      <w:r>
        <w:rPr>
          <w:rFonts w:ascii="Times New Roman" w:hAnsi="Times New Roman" w:cs="Times New Roman"/>
          <w:color w:val="auto"/>
          <w:sz w:val="24"/>
          <w:szCs w:val="24"/>
        </w:rPr>
        <w:t xml:space="preserve">Software engineer focused on Python, AI workflows, backend systems and API integrations. Build practical applications that connect business tools, automate repetitive work and turn requirements into working software. Projects span AI-assisted workflows, document-context retrieval and scheduled integration services. Open to permanent software engineering and applied AI roles, including hybrid working in London.</w:t>
      </w:r>
    </w:p>
    <w:p w14:paraId="30D1C890" w14:textId="77777777" w:rsidR="00DE4839" w:rsidRDefault="00DE4839" w:rsidP="00DE4839">
      <w:pPr>
        <w:keepNext/>
        <w:spacing w:before="140" w:after="60"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Technical Skills</w:t>
      </w:r>
    </w:p>
    <w:p w14:paraId="7B43D8C0" w14:textId="77777777" w:rsidR="00DE4839" w:rsidRDefault="00DE4839" w:rsidP="00DE4839">
      <w:pPr>
        <w:spacing w:after="80"/>
        <w:rPr>
          <w:rFonts w:ascii="Times New Roman" w:hAnsi="Times New Roman" w:cs="Times New Roman"/>
          <w:color w:val="auto"/>
          <w:sz w:val="24"/>
          <w:szCs w:val="24"/>
        </w:rPr>
      </w:pPr>
      <w:r>
        <w:rPr>
          <w:rFonts w:ascii="Times New Roman" w:hAnsi="Times New Roman" w:cs="Times New Roman"/>
          <w:color w:val="auto"/>
          <w:sz w:val="24"/>
          <w:szCs w:val="24"/>
        </w:rPr>
        <w:t xml:space="preserve">Languages: Python, C++, TypeScript, JavaScript and SQL.</w:t>
      </w:r>
    </w:p>
    <w:p w14:paraId="7B43D8C0" w14:textId="77777777" w:rsidR="00DE4839" w:rsidRDefault="00DE4839" w:rsidP="00DE4839">
      <w:pPr>
        <w:spacing w:after="80"/>
        <w:rPr>
          <w:rFonts w:ascii="Times New Roman" w:hAnsi="Times New Roman" w:cs="Times New Roman"/>
          <w:color w:val="auto"/>
          <w:sz w:val="24"/>
          <w:szCs w:val="24"/>
        </w:rPr>
      </w:pPr>
      <w:r>
        <w:rPr>
          <w:rFonts w:ascii="Times New Roman" w:hAnsi="Times New Roman" w:cs="Times New Roman"/>
          <w:color w:val="auto"/>
          <w:sz w:val="24"/>
          <w:szCs w:val="24"/>
        </w:rPr>
        <w:t xml:space="preserve">AI and integration: AI agents, LLM workflows, prompt design, document processing, REST APIs, webhooks, n8n, Make and CRM automation.</w:t>
      </w:r>
    </w:p>
    <w:p w14:paraId="7B43D8C0" w14:textId="77777777" w:rsidR="00DE4839" w:rsidRDefault="00DE4839" w:rsidP="00DE4839">
      <w:pPr>
        <w:spacing w:after="80"/>
        <w:rPr>
          <w:rFonts w:ascii="Times New Roman" w:hAnsi="Times New Roman" w:cs="Times New Roman"/>
          <w:color w:val="auto"/>
          <w:sz w:val="24"/>
          <w:szCs w:val="24"/>
        </w:rPr>
      </w:pPr>
      <w:r>
        <w:rPr>
          <w:rFonts w:ascii="Times New Roman" w:hAnsi="Times New Roman" w:cs="Times New Roman"/>
          <w:color w:val="auto"/>
          <w:sz w:val="24"/>
          <w:szCs w:val="24"/>
        </w:rPr>
        <w:t xml:space="preserve">Backend and data: System design, microservices, data pipelines, ETL, PostgreSQL, MySQL and DynamoDB.</w:t>
      </w:r>
    </w:p>
    <w:p w14:paraId="7B43D8C0" w14:textId="77777777" w:rsidR="00DE4839" w:rsidRDefault="00DE4839" w:rsidP="00DE4839">
      <w:pPr>
        <w:spacing w:after="80"/>
        <w:rPr>
          <w:rFonts w:ascii="Times New Roman" w:hAnsi="Times New Roman" w:cs="Times New Roman"/>
          <w:color w:val="auto"/>
          <w:sz w:val="24"/>
          <w:szCs w:val="24"/>
        </w:rPr>
      </w:pPr>
      <w:r>
        <w:rPr>
          <w:rFonts w:ascii="Times New Roman" w:hAnsi="Times New Roman" w:cs="Times New Roman"/>
          <w:color w:val="auto"/>
          <w:sz w:val="24"/>
          <w:szCs w:val="24"/>
        </w:rPr>
        <w:t xml:space="preserve">Cloud and delivery: AWS, Azure, Docker, Kubernetes, Terraform, Git and GitHub Actions; requirements discovery, process mapping, documentation and handover.</w:t>
      </w:r>
    </w:p>
    <w:p w14:paraId="1684CF53" w14:textId="77777777" w:rsidR="00DE4839" w:rsidRDefault="00DE4839" w:rsidP="00DE4839">
      <w:pPr>
        <w:keepNext/>
        <w:spacing w:before="140" w:after="60"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Professional Experience</w:t>
      </w:r>
    </w:p>
    <w:p w14:paraId="001270B5" w14:textId="77777777" w:rsidR="00DE4839" w:rsidRDefault="00DE4839" w:rsidP="00DE4839">
      <w:pPr>
        <w:keepNext/>
        <w:spacing w:before="90" w:after="0" w:line="276" w:lineRule="auto"/>
        <w:rPr>
          <w:rFonts w:ascii="Times New Roman" w:hAnsi="Times New Roman" w:cs="Times New Roman"/>
          <w:b/>
          <w:bCs/>
          <w:color w:val="auto"/>
          <w:sz w:val="24"/>
          <w:szCs w:val="24"/>
        </w:rPr>
        <w:tabs>
          <w:tab w:val="right" w:pos="9360"/>
        </w:tabs>
      </w:pPr>
      <w:r>
        <w:rPr>
          <w:rFonts w:ascii="Times New Roman" w:hAnsi="Times New Roman" w:cs="Times New Roman"/>
          <w:b/>
          <w:bCs/>
          <w:color w:val="auto"/>
          <w:sz w:val="24"/>
          <w:szCs w:val="24"/>
        </w:rPr>
        <w:t xml:space="preserve">Freelance Software Engineer | Underpin</w:t>
        <w:tab/>
        <w:t xml:space="preserve">Jan 2026 – Present</w:t>
      </w:r>
    </w:p>
    <w:p w14:paraId="5E7A8327" w14:textId="77777777" w:rsidR="00DE4839" w:rsidRDefault="00DE4839" w:rsidP="00DE4839">
      <w:pPr>
        <w:pStyle w:val="ListParagraph"/>
        <w:numPr>
          <w:ilvl w:val="0"/>
          <w:numId w:val="1"/>
        </w:numPr>
        <w:spacing w:after="36"/>
        <w:rPr>
          <w:rFonts w:ascii="Times New Roman" w:hAnsi="Times New Roman" w:cs="Times New Roman"/>
          <w:color w:val="auto"/>
          <w:sz w:val="24"/>
          <w:szCs w:val="24"/>
        </w:rPr>
      </w:pPr>
      <w:r>
        <w:rPr>
          <w:rFonts w:ascii="Times New Roman" w:hAnsi="Times New Roman" w:cs="Times New Roman"/>
          <w:color w:val="auto"/>
          <w:sz w:val="24"/>
          <w:szCs w:val="24"/>
        </w:rPr>
        <w:t xml:space="preserve">Develop bespoke software, AI workflows and integrations, connecting tools, data and backend business logic around defined requirements.</w:t>
      </w:r>
    </w:p>
    <w:p w14:paraId="5E7A8327" w14:textId="77777777" w:rsidR="00DE4839" w:rsidRDefault="00DE4839" w:rsidP="00DE4839">
      <w:pPr>
        <w:pStyle w:val="ListParagraph"/>
        <w:numPr>
          <w:ilvl w:val="0"/>
          <w:numId w:val="1"/>
        </w:numPr>
        <w:spacing w:after="36"/>
        <w:rPr>
          <w:rFonts w:ascii="Times New Roman" w:hAnsi="Times New Roman" w:cs="Times New Roman"/>
          <w:color w:val="auto"/>
          <w:sz w:val="24"/>
          <w:szCs w:val="24"/>
        </w:rPr>
      </w:pPr>
      <w:r>
        <w:rPr>
          <w:rFonts w:ascii="Times New Roman" w:hAnsi="Times New Roman" w:cs="Times New Roman"/>
          <w:color w:val="auto"/>
          <w:sz w:val="24"/>
          <w:szCs w:val="24"/>
        </w:rPr>
        <w:t xml:space="preserve">Take work from discovery and process mapping through implementation, testing, documentation and handover.</w:t>
      </w:r>
    </w:p>
    <w:p w14:paraId="1684CF53" w14:textId="77777777" w:rsidR="00DE4839" w:rsidRDefault="00DE4839" w:rsidP="00DE4839">
      <w:pPr>
        <w:keepNext/>
        <w:spacing w:before="140" w:after="60"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Selected Software Projects</w:t>
      </w:r>
    </w:p>
    <w:p w14:paraId="001270B5" w14:textId="77777777" w:rsidR="00DE4839" w:rsidRDefault="00DE4839" w:rsidP="00DE4839">
      <w:pPr>
        <w:keepNext/>
        <w:spacing w:before="90" w:after="0" w:line="276" w:lineRule="auto"/>
        <w:rPr>
          <w:rFonts w:ascii="Times New Roman" w:hAnsi="Times New Roman" w:cs="Times New Roman"/>
          <w:b/>
          <w:bCs/>
          <w:color w:val="auto"/>
          <w:sz w:val="24"/>
          <w:szCs w:val="24"/>
        </w:rPr>
        <w:tabs>
          <w:tab w:val="right" w:pos="9360"/>
        </w:tabs>
      </w:pPr>
      <w:r>
        <w:rPr>
          <w:rFonts w:ascii="Times New Roman" w:hAnsi="Times New Roman" w:cs="Times New Roman"/>
          <w:b/>
          <w:bCs/>
          <w:color w:val="auto"/>
          <w:sz w:val="24"/>
          <w:szCs w:val="24"/>
        </w:rPr>
        <w:t xml:space="preserve">AI solutions and API integrations | AI Acquisition</w:t>
        <w:tab/>
        <w:t xml:space="preserve">Jul 2025 – Dec 2025</w:t>
      </w:r>
    </w:p>
    <w:p w14:paraId="5E7A8327" w14:textId="77777777" w:rsidR="00DE4839" w:rsidRDefault="00DE4839" w:rsidP="00DE4839">
      <w:pPr>
        <w:pStyle w:val="ListParagraph"/>
        <w:numPr>
          <w:ilvl w:val="0"/>
          <w:numId w:val="1"/>
        </w:numPr>
        <w:spacing w:after="36"/>
        <w:rPr>
          <w:rFonts w:ascii="Times New Roman" w:hAnsi="Times New Roman" w:cs="Times New Roman"/>
          <w:color w:val="auto"/>
          <w:sz w:val="24"/>
          <w:szCs w:val="24"/>
        </w:rPr>
      </w:pPr>
      <w:r>
        <w:rPr>
          <w:rFonts w:ascii="Times New Roman" w:hAnsi="Times New Roman" w:cs="Times New Roman"/>
          <w:color w:val="auto"/>
          <w:sz w:val="24"/>
          <w:szCs w:val="24"/>
        </w:rPr>
        <w:t xml:space="preserve">Built Python and C++ AI solutions and internal tools supporting customer workflows across 2,500+ customers.</w:t>
      </w:r>
    </w:p>
    <w:p w14:paraId="5E7A8327" w14:textId="77777777" w:rsidR="00DE4839" w:rsidRDefault="00DE4839" w:rsidP="00DE4839">
      <w:pPr>
        <w:pStyle w:val="ListParagraph"/>
        <w:numPr>
          <w:ilvl w:val="0"/>
          <w:numId w:val="1"/>
        </w:numPr>
        <w:spacing w:after="36"/>
        <w:rPr>
          <w:rFonts w:ascii="Times New Roman" w:hAnsi="Times New Roman" w:cs="Times New Roman"/>
          <w:color w:val="auto"/>
          <w:sz w:val="24"/>
          <w:szCs w:val="24"/>
        </w:rPr>
      </w:pPr>
      <w:r>
        <w:rPr>
          <w:rFonts w:ascii="Times New Roman" w:hAnsi="Times New Roman" w:cs="Times New Roman"/>
          <w:color w:val="auto"/>
          <w:sz w:val="24"/>
          <w:szCs w:val="24"/>
        </w:rPr>
        <w:t xml:space="preserve">Integrated Slack, Airtable, Asana, Zoom and internal APIs to automate workflows, connect records and improve reporting.</w:t>
      </w:r>
    </w:p>
    <w:p w14:paraId="5E7A8327" w14:textId="77777777" w:rsidR="00DE4839" w:rsidRDefault="00DE4839" w:rsidP="00DE4839">
      <w:pPr>
        <w:pStyle w:val="ListParagraph"/>
        <w:numPr>
          <w:ilvl w:val="0"/>
          <w:numId w:val="1"/>
        </w:numPr>
        <w:spacing w:after="36"/>
        <w:rPr>
          <w:rFonts w:ascii="Times New Roman" w:hAnsi="Times New Roman" w:cs="Times New Roman"/>
          <w:color w:val="auto"/>
          <w:sz w:val="24"/>
          <w:szCs w:val="24"/>
        </w:rPr>
      </w:pPr>
      <w:r>
        <w:rPr>
          <w:rFonts w:ascii="Times New Roman" w:hAnsi="Times New Roman" w:cs="Times New Roman"/>
          <w:color w:val="auto"/>
          <w:sz w:val="24"/>
          <w:szCs w:val="24"/>
        </w:rPr>
        <w:t xml:space="preserve">Automated account-health monitoring, QA, sentiment analysis, refund analysis and reporting, translating team requirements into connected AI workflows.</w:t>
      </w:r>
    </w:p>
    <w:p w14:paraId="001270B5" w14:textId="77777777" w:rsidR="00DE4839" w:rsidRDefault="00DE4839" w:rsidP="00DE4839">
      <w:pPr>
        <w:keepNext/>
        <w:spacing w:before="90" w:after="0" w:line="276" w:lineRule="auto"/>
        <w:rPr>
          <w:rFonts w:ascii="Times New Roman" w:hAnsi="Times New Roman" w:cs="Times New Roman"/>
          <w:b/>
          <w:bCs/>
          <w:color w:val="auto"/>
          <w:sz w:val="24"/>
          <w:szCs w:val="24"/>
        </w:rPr>
        <w:tabs>
          <w:tab w:val="right" w:pos="9360"/>
        </w:tabs>
      </w:pPr>
      <w:r>
        <w:rPr>
          <w:rFonts w:ascii="Times New Roman" w:hAnsi="Times New Roman" w:cs="Times New Roman"/>
          <w:b/>
          <w:bCs/>
          <w:color w:val="auto"/>
          <w:sz w:val="24"/>
          <w:szCs w:val="24"/>
        </w:rPr>
        <w:t xml:space="preserve">AI tender review workspace | Construction sector</w:t>
        <w:tab/>
        <w:t xml:space="preserve">2026</w:t>
      </w:r>
    </w:p>
    <w:p w14:paraId="5E7A8327" w14:textId="77777777" w:rsidR="00DE4839" w:rsidRDefault="00DE4839" w:rsidP="00DE4839">
      <w:pPr>
        <w:pStyle w:val="ListParagraph"/>
        <w:numPr>
          <w:ilvl w:val="0"/>
          <w:numId w:val="1"/>
        </w:numPr>
        <w:spacing w:after="36"/>
        <w:rPr>
          <w:rFonts w:ascii="Times New Roman" w:hAnsi="Times New Roman" w:cs="Times New Roman"/>
          <w:color w:val="auto"/>
          <w:sz w:val="24"/>
          <w:szCs w:val="24"/>
        </w:rPr>
      </w:pPr>
      <w:r>
        <w:rPr>
          <w:rFonts w:ascii="Times New Roman" w:hAnsi="Times New Roman" w:cs="Times New Roman"/>
          <w:color w:val="auto"/>
          <w:sz w:val="24"/>
          <w:szCs w:val="24"/>
        </w:rPr>
        <w:t xml:space="preserve">Built and demonstrated a Kanban-style tender review workspace with document evidence, clarification questions and draft client emails.</w:t>
      </w:r>
    </w:p>
    <w:p w14:paraId="5E7A8327" w14:textId="77777777" w:rsidR="00DE4839" w:rsidRDefault="00DE4839" w:rsidP="00DE4839">
      <w:pPr>
        <w:pStyle w:val="ListParagraph"/>
        <w:numPr>
          <w:ilvl w:val="0"/>
          <w:numId w:val="1"/>
        </w:numPr>
        <w:spacing w:after="36"/>
        <w:rPr>
          <w:rFonts w:ascii="Times New Roman" w:hAnsi="Times New Roman" w:cs="Times New Roman"/>
          <w:color w:val="auto"/>
          <w:sz w:val="24"/>
          <w:szCs w:val="24"/>
        </w:rPr>
      </w:pPr>
      <w:r>
        <w:rPr>
          <w:rFonts w:ascii="Times New Roman" w:hAnsi="Times New Roman" w:cs="Times New Roman"/>
          <w:color w:val="auto"/>
          <w:sz w:val="24"/>
          <w:szCs w:val="24"/>
        </w:rPr>
        <w:t xml:space="preserve">Worked directly with estimating stakeholders to refine intake, missing-information checks and concise decision reports; kept bid decisions with the user.</w:t>
      </w:r>
    </w:p>
    <w:p w14:paraId="1684CF53" w14:textId="77777777" w:rsidR="00DE4839" w:rsidRDefault="00DE4839" w:rsidP="00DE4839">
      <w:pPr>
        <w:keepNext/>
        <w:spacing w:before="140" w:after="60" w:line="276" w:lineRule="auto"/>
        <w:rPr>
          <w:rFonts w:ascii="Times New Roman" w:hAnsi="Times New Roman" w:cs="Times New Roman"/>
          <w:b/>
          <w:bCs/>
          <w:color w:val="auto"/>
          <w:sz w:val="24"/>
          <w:szCs w:val="24"/>
        </w:rPr>
        <w:pageBreakBefore/>
      </w:pPr>
      <w:r>
        <w:rPr>
          <w:rFonts w:ascii="Times New Roman" w:hAnsi="Times New Roman" w:cs="Times New Roman"/>
          <w:b/>
          <w:bCs/>
          <w:color w:val="auto"/>
          <w:sz w:val="24"/>
          <w:szCs w:val="24"/>
        </w:rPr>
        <w:t xml:space="preserve">Selected Software Projects continued</w:t>
      </w:r>
    </w:p>
    <w:p w14:paraId="001270B5" w14:textId="77777777" w:rsidR="00DE4839" w:rsidRDefault="00DE4839" w:rsidP="00DE4839">
      <w:pPr>
        <w:keepNext/>
        <w:spacing w:before="90" w:after="0"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Underpin Optimise | LLM context retrieval prototype</w:t>
      </w:r>
    </w:p>
    <w:p w14:paraId="5E7A8327" w14:textId="77777777" w:rsidR="00DE4839" w:rsidRDefault="00DE4839" w:rsidP="00DE4839">
      <w:pPr>
        <w:pStyle w:val="ListParagraph"/>
        <w:numPr>
          <w:ilvl w:val="0"/>
          <w:numId w:val="1"/>
        </w:numPr>
        <w:spacing w:after="36"/>
        <w:rPr>
          <w:rFonts w:ascii="Times New Roman" w:hAnsi="Times New Roman" w:cs="Times New Roman"/>
          <w:color w:val="auto"/>
          <w:sz w:val="24"/>
          <w:szCs w:val="24"/>
        </w:rPr>
      </w:pPr>
      <w:r>
        <w:rPr>
          <w:rFonts w:ascii="Times New Roman" w:hAnsi="Times New Roman" w:cs="Times New Roman"/>
          <w:color w:val="auto"/>
          <w:sz w:val="24"/>
          <w:szCs w:val="24"/>
        </w:rPr>
        <w:t xml:space="preserve">Developing a local prototype that selects relevant source passages before model calls, with retrieval recovery and full-context fallback when additional information is needed.</w:t>
      </w:r>
    </w:p>
    <w:p w14:paraId="5E7A8327" w14:textId="77777777" w:rsidR="00DE4839" w:rsidRDefault="00DE4839" w:rsidP="00DE4839">
      <w:pPr>
        <w:pStyle w:val="ListParagraph"/>
        <w:numPr>
          <w:ilvl w:val="0"/>
          <w:numId w:val="1"/>
        </w:numPr>
        <w:spacing w:after="36"/>
        <w:rPr>
          <w:rFonts w:ascii="Times New Roman" w:hAnsi="Times New Roman" w:cs="Times New Roman"/>
          <w:color w:val="auto"/>
          <w:sz w:val="24"/>
          <w:szCs w:val="24"/>
        </w:rPr>
      </w:pPr>
      <w:r>
        <w:rPr>
          <w:rFonts w:ascii="Times New Roman" w:hAnsi="Times New Roman" w:cs="Times New Roman"/>
          <w:color w:val="auto"/>
          <w:sz w:val="24"/>
          <w:szCs w:val="24"/>
        </w:rPr>
        <w:t xml:space="preserve">Implemented sentence-window selection with exact source offsets, bounded recovery and advisory risk flags for cases where compressed context may omit important detail.</w:t>
      </w:r>
    </w:p>
    <w:p w14:paraId="5E7A8327" w14:textId="77777777" w:rsidR="00DE4839" w:rsidRDefault="00DE4839" w:rsidP="00DE4839">
      <w:pPr>
        <w:pStyle w:val="ListParagraph"/>
        <w:numPr>
          <w:ilvl w:val="0"/>
          <w:numId w:val="1"/>
        </w:numPr>
        <w:spacing w:after="36"/>
        <w:rPr>
          <w:rFonts w:ascii="Times New Roman" w:hAnsi="Times New Roman" w:cs="Times New Roman"/>
          <w:color w:val="auto"/>
          <w:sz w:val="24"/>
          <w:szCs w:val="24"/>
        </w:rPr>
      </w:pPr>
      <w:r>
        <w:rPr>
          <w:rFonts w:ascii="Times New Roman" w:hAnsi="Times New Roman" w:cs="Times New Roman"/>
          <w:color w:val="auto"/>
          <w:sz w:val="24"/>
          <w:szCs w:val="24"/>
        </w:rPr>
        <w:t xml:space="preserve">Evaluated a guarded policy in a local 36-question pilot: 59% fewer whole-task model tokens, 19/36 exact answers versus 15/36 with full context, and no loss of answers the full-context baseline got right.</w:t>
      </w:r>
    </w:p>
    <w:p w14:paraId="5E7A8327" w14:textId="77777777" w:rsidR="00DE4839" w:rsidRDefault="00DE4839" w:rsidP="00DE4839">
      <w:pPr>
        <w:pStyle w:val="ListParagraph"/>
        <w:numPr>
          <w:ilvl w:val="0"/>
          <w:numId w:val="1"/>
        </w:numPr>
        <w:spacing w:after="36"/>
        <w:rPr>
          <w:rFonts w:ascii="Times New Roman" w:hAnsi="Times New Roman" w:cs="Times New Roman"/>
          <w:color w:val="auto"/>
          <w:sz w:val="24"/>
          <w:szCs w:val="24"/>
        </w:rPr>
      </w:pPr>
      <w:r>
        <w:rPr>
          <w:rFonts w:ascii="Times New Roman" w:hAnsi="Times New Roman" w:cs="Times New Roman"/>
          <w:color w:val="auto"/>
          <w:sz w:val="24"/>
          <w:szCs w:val="24"/>
        </w:rPr>
        <w:t xml:space="preserve">Kept the benchmark scope explicit: one small model, one seed and a local single-tenant prototype; results are not a production accuracy or cost-saving guarantee.</w:t>
      </w:r>
    </w:p>
    <w:p w14:paraId="001270B5" w14:textId="77777777" w:rsidR="00DE4839" w:rsidRDefault="00DE4839" w:rsidP="00DE4839">
      <w:pPr>
        <w:keepNext/>
        <w:spacing w:before="90" w:after="0"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Scheduled campaign and booking integration | Underpin</w:t>
      </w:r>
    </w:p>
    <w:p w14:paraId="5E7A8327" w14:textId="77777777" w:rsidR="00DE4839" w:rsidRDefault="00DE4839" w:rsidP="00DE4839">
      <w:pPr>
        <w:pStyle w:val="ListParagraph"/>
        <w:numPr>
          <w:ilvl w:val="0"/>
          <w:numId w:val="1"/>
        </w:numPr>
        <w:spacing w:after="36"/>
        <w:rPr>
          <w:rFonts w:ascii="Times New Roman" w:hAnsi="Times New Roman" w:cs="Times New Roman"/>
          <w:color w:val="auto"/>
          <w:sz w:val="24"/>
          <w:szCs w:val="24"/>
        </w:rPr>
      </w:pPr>
      <w:r>
        <w:rPr>
          <w:rFonts w:ascii="Times New Roman" w:hAnsi="Times New Roman" w:cs="Times New Roman"/>
          <w:color w:val="auto"/>
          <w:sz w:val="24"/>
          <w:szCs w:val="24"/>
        </w:rPr>
        <w:t xml:space="preserve">Built a Google Sheets and Apps Script pilot for scheduled email workflows and Calendly booking synchronisation, with send logging, daily caps, suppression safeguards and reply-stop controls.</w:t>
      </w:r>
    </w:p>
    <w:p w14:paraId="001270B5" w14:textId="77777777" w:rsidR="00DE4839" w:rsidRDefault="00DE4839" w:rsidP="00DE4839">
      <w:pPr>
        <w:keepNext/>
        <w:spacing w:before="90" w:after="0"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AI workflow demonstration and portfolio | Underpin</w:t>
      </w:r>
    </w:p>
    <w:p w14:paraId="5E7A8327" w14:textId="77777777" w:rsidR="00DE4839" w:rsidRDefault="00DE4839" w:rsidP="00DE4839">
      <w:pPr>
        <w:pStyle w:val="ListParagraph"/>
        <w:numPr>
          <w:ilvl w:val="0"/>
          <w:numId w:val="1"/>
        </w:numPr>
        <w:spacing w:after="36"/>
        <w:rPr>
          <w:rFonts w:ascii="Times New Roman" w:hAnsi="Times New Roman" w:cs="Times New Roman"/>
          <w:color w:val="auto"/>
          <w:sz w:val="24"/>
          <w:szCs w:val="24"/>
        </w:rPr>
      </w:pPr>
      <w:r>
        <w:rPr>
          <w:rFonts w:ascii="Times New Roman" w:hAnsi="Times New Roman" w:cs="Times New Roman"/>
          <w:color w:val="auto"/>
          <w:sz w:val="24"/>
          <w:szCs w:val="24"/>
        </w:rPr>
        <w:t xml:space="preserve">Built an interactive AI workflow demonstration and deployed underpin.cloud to present software capabilities and project examples.</w:t>
      </w:r>
    </w:p>
    <w:p w14:paraId="001270B5" w14:textId="77777777" w:rsidR="00DE4839" w:rsidRDefault="00DE4839" w:rsidP="00DE4839">
      <w:pPr>
        <w:keepNext/>
        <w:spacing w:before="90" w:after="0"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Membership management and AI platform | In progress</w:t>
      </w:r>
    </w:p>
    <w:p w14:paraId="5E7A8327" w14:textId="77777777" w:rsidR="00DE4839" w:rsidRDefault="00DE4839" w:rsidP="00DE4839">
      <w:pPr>
        <w:pStyle w:val="ListParagraph"/>
        <w:numPr>
          <w:ilvl w:val="0"/>
          <w:numId w:val="1"/>
        </w:numPr>
        <w:spacing w:after="36"/>
        <w:rPr>
          <w:rFonts w:ascii="Times New Roman" w:hAnsi="Times New Roman" w:cs="Times New Roman"/>
          <w:color w:val="auto"/>
          <w:sz w:val="24"/>
          <w:szCs w:val="24"/>
        </w:rPr>
      </w:pPr>
      <w:r>
        <w:rPr>
          <w:rFonts w:ascii="Times New Roman" w:hAnsi="Times New Roman" w:cs="Times New Roman"/>
          <w:color w:val="auto"/>
          <w:sz w:val="24"/>
          <w:szCs w:val="24"/>
        </w:rPr>
        <w:t xml:space="preserve">Developing an internal membership system to replace spreadsheet workflows, with a structured database for organisations, contacts, clubs and renewals.</w:t>
      </w:r>
    </w:p>
    <w:p w14:paraId="5E7A8327" w14:textId="77777777" w:rsidR="00DE4839" w:rsidRDefault="00DE4839" w:rsidP="00DE4839">
      <w:pPr>
        <w:pStyle w:val="ListParagraph"/>
        <w:numPr>
          <w:ilvl w:val="0"/>
          <w:numId w:val="1"/>
        </w:numPr>
        <w:spacing w:after="36"/>
        <w:rPr>
          <w:rFonts w:ascii="Times New Roman" w:hAnsi="Times New Roman" w:cs="Times New Roman"/>
          <w:color w:val="auto"/>
          <w:sz w:val="24"/>
          <w:szCs w:val="24"/>
        </w:rPr>
      </w:pPr>
      <w:r>
        <w:rPr>
          <w:rFonts w:ascii="Times New Roman" w:hAnsi="Times New Roman" w:cs="Times New Roman"/>
          <w:color w:val="auto"/>
          <w:sz w:val="24"/>
          <w:szCs w:val="24"/>
        </w:rPr>
        <w:t xml:space="preserve">Scope includes Microsoft 365 sign-in, Outlook email linking, Teams attendance and AI briefings, with source-cited answers and human approval before sending.</w:t>
      </w:r>
    </w:p>
    <w:p w14:paraId="1684CF53" w14:textId="77777777" w:rsidR="00DE4839" w:rsidRDefault="00DE4839" w:rsidP="00DE4839">
      <w:pPr>
        <w:keepNext/>
        <w:spacing w:before="140" w:after="60"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Engineering Approach</w:t>
      </w:r>
    </w:p>
    <w:p w14:paraId="5E7A8327" w14:textId="77777777" w:rsidR="00DE4839" w:rsidRDefault="00DE4839" w:rsidP="00DE4839">
      <w:pPr>
        <w:pStyle w:val="ListParagraph"/>
        <w:numPr>
          <w:ilvl w:val="0"/>
          <w:numId w:val="1"/>
        </w:numPr>
        <w:spacing w:after="36"/>
        <w:rPr>
          <w:rFonts w:ascii="Times New Roman" w:hAnsi="Times New Roman" w:cs="Times New Roman"/>
          <w:color w:val="auto"/>
          <w:sz w:val="24"/>
          <w:szCs w:val="24"/>
        </w:rPr>
      </w:pPr>
      <w:r>
        <w:rPr>
          <w:rFonts w:ascii="Times New Roman" w:hAnsi="Times New Roman" w:cs="Times New Roman"/>
          <w:color w:val="auto"/>
          <w:sz w:val="24"/>
          <w:szCs w:val="24"/>
        </w:rPr>
        <w:t xml:space="preserve">Translate business requirements into scoped implementations, including process mapping, integration design and backend business rules.</w:t>
      </w:r>
    </w:p>
    <w:p w14:paraId="5E7A8327" w14:textId="77777777" w:rsidR="00DE4839" w:rsidRDefault="00DE4839" w:rsidP="00DE4839">
      <w:pPr>
        <w:pStyle w:val="ListParagraph"/>
        <w:numPr>
          <w:ilvl w:val="0"/>
          <w:numId w:val="1"/>
        </w:numPr>
        <w:spacing w:after="36"/>
        <w:rPr>
          <w:rFonts w:ascii="Times New Roman" w:hAnsi="Times New Roman" w:cs="Times New Roman"/>
          <w:color w:val="auto"/>
          <w:sz w:val="24"/>
          <w:szCs w:val="24"/>
        </w:rPr>
      </w:pPr>
      <w:r>
        <w:rPr>
          <w:rFonts w:ascii="Times New Roman" w:hAnsi="Times New Roman" w:cs="Times New Roman"/>
          <w:color w:val="auto"/>
          <w:sz w:val="24"/>
          <w:szCs w:val="24"/>
        </w:rPr>
        <w:t xml:space="preserve">Build around existing systems and support testing, technical documentation and handover so the delivered workflow can be understood and maintained.</w:t>
      </w:r>
    </w:p>
    <w:p w14:paraId="1684CF53" w14:textId="77777777" w:rsidR="00DE4839" w:rsidRDefault="00DE4839" w:rsidP="00DE4839">
      <w:pPr>
        <w:keepNext/>
        <w:spacing w:before="140" w:after="60" w:line="276"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Education</w:t>
      </w:r>
    </w:p>
    <w:p w14:paraId="7B43D8C0" w14:textId="77777777" w:rsidR="00DE4839" w:rsidRDefault="00DE4839" w:rsidP="00DE4839">
      <w:pPr>
        <w:spacing w:after="80"/>
        <w:rPr>
          <w:rFonts w:ascii="Times New Roman" w:hAnsi="Times New Roman" w:cs="Times New Roman"/>
          <w:color w:val="auto"/>
          <w:sz w:val="24"/>
          <w:szCs w:val="24"/>
        </w:rPr>
      </w:pPr>
      <w:r>
        <w:rPr>
          <w:rFonts w:ascii="Times New Roman" w:hAnsi="Times New Roman" w:cs="Times New Roman"/>
          <w:color w:val="auto"/>
          <w:sz w:val="24"/>
          <w:szCs w:val="24"/>
        </w:rPr>
        <w:t xml:space="preserve">Solent University | 2016 – 2018</w:t>
      </w:r>
      <w:r>
        <w:rPr>
          <w:rFonts w:ascii="Times New Roman" w:hAnsi="Times New Roman" w:cs="Times New Roman"/>
          <w:color w:val="auto"/>
          <w:sz w:val="24"/>
          <w:szCs w:val="24"/>
        </w:rPr>
        <w:br/>
        <w:t xml:space="preserve">First Class Honours Degree in Computer Generated Imagery.</w:t>
      </w:r>
    </w:p>
    <w:sectPr w:rsidR="00C659A1" w:rsidSect="006F72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2E3F"/>
    <w:multiLevelType w:val="hybridMultilevel"/>
    <w:tmpl w:val="D9EE26CE"/>
    <w:lvl w:ilvl="0" w:tplc="08483390">
      <w:start w:val="1"/>
      <w:numFmt w:val="bullet"/>
      <w:lvlText w:val=""/>
      <w:lvlJc w:val="left"/>
      <w:pPr>
        <w:ind w:left="777" w:hanging="360"/>
      </w:pPr>
      <w:rPr>
        <w:rFonts w:ascii="Symbol" w:hAnsi="Symbol" w:hint="default"/>
      </w:rPr>
    </w:lvl>
    <w:lvl w:ilvl="1" w:tplc="08090003">
      <w:start w:val="1"/>
      <w:numFmt w:val="bullet"/>
      <w:lvlText w:val="o"/>
      <w:lvlJc w:val="left"/>
      <w:pPr>
        <w:ind w:left="1497" w:hanging="360"/>
      </w:pPr>
      <w:rPr>
        <w:rFonts w:ascii="Courier New" w:hAnsi="Courier New" w:cs="Courier New"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1" w15:restartNumberingAfterBreak="0">
    <w:nsid w:val="0B2C3713"/>
    <w:multiLevelType w:val="hybridMultilevel"/>
    <w:tmpl w:val="36BEA002"/>
    <w:lvl w:ilvl="0" w:tplc="08483390">
      <w:start w:val="1"/>
      <w:numFmt w:val="bullet"/>
      <w:lvlText w:val=""/>
      <w:lvlJc w:val="left"/>
      <w:pPr>
        <w:ind w:left="777" w:hanging="360"/>
      </w:pPr>
      <w:rPr>
        <w:rFonts w:ascii="Symbol" w:hAnsi="Symbol" w:hint="default"/>
      </w:rPr>
    </w:lvl>
    <w:lvl w:ilvl="1" w:tplc="08090003">
      <w:start w:val="1"/>
      <w:numFmt w:val="bullet"/>
      <w:lvlText w:val="o"/>
      <w:lvlJc w:val="left"/>
      <w:pPr>
        <w:ind w:left="1497" w:hanging="360"/>
      </w:pPr>
      <w:rPr>
        <w:rFonts w:ascii="Courier New" w:hAnsi="Courier New" w:cs="Courier New"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2" w15:restartNumberingAfterBreak="0">
    <w:nsid w:val="1A7073E0"/>
    <w:multiLevelType w:val="hybridMultilevel"/>
    <w:tmpl w:val="43FA2786"/>
    <w:lvl w:ilvl="0" w:tplc="08483390">
      <w:start w:val="1"/>
      <w:numFmt w:val="bullet"/>
      <w:lvlText w:val=""/>
      <w:lvlJc w:val="left"/>
      <w:pPr>
        <w:ind w:left="777" w:hanging="360"/>
      </w:pPr>
      <w:rPr>
        <w:rFonts w:ascii="Symbol" w:hAnsi="Symbol" w:hint="default"/>
      </w:rPr>
    </w:lvl>
    <w:lvl w:ilvl="1" w:tplc="08090003">
      <w:start w:val="1"/>
      <w:numFmt w:val="bullet"/>
      <w:lvlText w:val="o"/>
      <w:lvlJc w:val="left"/>
      <w:pPr>
        <w:ind w:left="1497" w:hanging="360"/>
      </w:pPr>
      <w:rPr>
        <w:rFonts w:ascii="Courier New" w:hAnsi="Courier New" w:cs="Courier New"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3" w15:restartNumberingAfterBreak="0">
    <w:nsid w:val="254D2ED5"/>
    <w:multiLevelType w:val="hybridMultilevel"/>
    <w:tmpl w:val="D99816A2"/>
    <w:lvl w:ilvl="0" w:tplc="0848339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B2F2DD8"/>
    <w:multiLevelType w:val="hybridMultilevel"/>
    <w:tmpl w:val="09AEB4B4"/>
    <w:lvl w:ilvl="0" w:tplc="08483390">
      <w:start w:val="1"/>
      <w:numFmt w:val="bullet"/>
      <w:lvlText w:val=""/>
      <w:lvlJc w:val="left"/>
      <w:pPr>
        <w:ind w:left="777" w:hanging="360"/>
      </w:pPr>
      <w:rPr>
        <w:rFonts w:ascii="Symbol" w:hAnsi="Symbol" w:hint="default"/>
      </w:rPr>
    </w:lvl>
    <w:lvl w:ilvl="1" w:tplc="08090003">
      <w:start w:val="1"/>
      <w:numFmt w:val="bullet"/>
      <w:lvlText w:val="o"/>
      <w:lvlJc w:val="left"/>
      <w:pPr>
        <w:ind w:left="1497" w:hanging="360"/>
      </w:pPr>
      <w:rPr>
        <w:rFonts w:ascii="Courier New" w:hAnsi="Courier New" w:cs="Courier New"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5" w15:restartNumberingAfterBreak="0">
    <w:nsid w:val="63895AAA"/>
    <w:multiLevelType w:val="hybridMultilevel"/>
    <w:tmpl w:val="E6FCE41A"/>
    <w:lvl w:ilvl="0" w:tplc="08483390">
      <w:start w:val="1"/>
      <w:numFmt w:val="bullet"/>
      <w:lvlText w:val=""/>
      <w:lvlJc w:val="left"/>
      <w:pPr>
        <w:ind w:left="777" w:hanging="360"/>
      </w:pPr>
      <w:rPr>
        <w:rFonts w:ascii="Symbol" w:hAnsi="Symbol" w:hint="default"/>
      </w:rPr>
    </w:lvl>
    <w:lvl w:ilvl="1" w:tplc="08090003">
      <w:start w:val="1"/>
      <w:numFmt w:val="bullet"/>
      <w:lvlText w:val="o"/>
      <w:lvlJc w:val="left"/>
      <w:pPr>
        <w:ind w:left="1497" w:hanging="360"/>
      </w:pPr>
      <w:rPr>
        <w:rFonts w:ascii="Courier New" w:hAnsi="Courier New" w:cs="Courier New"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6" w15:restartNumberingAfterBreak="0">
    <w:nsid w:val="7B9C6907"/>
    <w:multiLevelType w:val="hybridMultilevel"/>
    <w:tmpl w:val="0220FF04"/>
    <w:lvl w:ilvl="0" w:tplc="08483390">
      <w:start w:val="1"/>
      <w:numFmt w:val="bullet"/>
      <w:lvlText w:val=""/>
      <w:lvlJc w:val="left"/>
      <w:pPr>
        <w:ind w:left="777" w:hanging="360"/>
      </w:pPr>
      <w:rPr>
        <w:rFonts w:ascii="Symbol" w:hAnsi="Symbol" w:hint="default"/>
      </w:rPr>
    </w:lvl>
    <w:lvl w:ilvl="1" w:tplc="08090003">
      <w:start w:val="1"/>
      <w:numFmt w:val="bullet"/>
      <w:lvlText w:val="o"/>
      <w:lvlJc w:val="left"/>
      <w:pPr>
        <w:ind w:left="1497" w:hanging="360"/>
      </w:pPr>
      <w:rPr>
        <w:rFonts w:ascii="Courier New" w:hAnsi="Courier New" w:cs="Courier New"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num w:numId="1" w16cid:durableId="1217357685">
    <w:abstractNumId w:val="5"/>
  </w:num>
  <w:num w:numId="2" w16cid:durableId="9963458">
    <w:abstractNumId w:val="3"/>
  </w:num>
  <w:num w:numId="3" w16cid:durableId="288782165">
    <w:abstractNumId w:val="6"/>
  </w:num>
  <w:num w:numId="4" w16cid:durableId="1318415364">
    <w:abstractNumId w:val="1"/>
  </w:num>
  <w:num w:numId="5" w16cid:durableId="1963881785">
    <w:abstractNumId w:val="4"/>
  </w:num>
  <w:num w:numId="6" w16cid:durableId="258564485">
    <w:abstractNumId w:val="0"/>
  </w:num>
  <w:num w:numId="7" w16cid:durableId="18909964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839"/>
    <w:rsid w:val="006D379D"/>
    <w:rsid w:val="006F7286"/>
    <w:rsid w:val="00710B98"/>
    <w:rsid w:val="00762058"/>
    <w:rsid w:val="00C659A1"/>
    <w:rsid w:val="00D7556F"/>
    <w:rsid w:val="00DB2AE7"/>
    <w:rsid w:val="00DE4839"/>
    <w:rsid w:val="00F637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F72D"/>
  <w15:chartTrackingRefBased/>
  <w15:docId w15:val="{37F34213-53BC-4463-8664-D214208B7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839"/>
    <w:pPr>
      <w:spacing w:after="68" w:line="240" w:lineRule="auto"/>
    </w:pPr>
    <w:rPr>
      <w:rFonts w:ascii="Arial" w:eastAsia="Arial" w:hAnsi="Arial" w:cs="Arial"/>
      <w:color w:val="111827"/>
      <w:sz w:val="19"/>
      <w:szCs w:val="19"/>
      <w:lang w:val="en" w:eastAsia="en-GB"/>
      <w14:ligatures w14:val="none"/>
    </w:rPr>
  </w:style>
  <w:style w:type="paragraph" w:styleId="Heading1">
    <w:name w:val="heading 1"/>
    <w:basedOn w:val="Normal"/>
    <w:next w:val="Normal"/>
    <w:link w:val="Heading1Char"/>
    <w:uiPriority w:val="9"/>
    <w:qFormat/>
    <w:rsid w:val="00DE48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48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48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4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4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4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8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48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48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4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4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4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839"/>
    <w:rPr>
      <w:rFonts w:eastAsiaTheme="majorEastAsia" w:cstheme="majorBidi"/>
      <w:color w:val="272727" w:themeColor="text1" w:themeTint="D8"/>
    </w:rPr>
  </w:style>
  <w:style w:type="paragraph" w:styleId="Title">
    <w:name w:val="Title"/>
    <w:basedOn w:val="Normal"/>
    <w:next w:val="Normal"/>
    <w:link w:val="TitleChar"/>
    <w:uiPriority w:val="10"/>
    <w:qFormat/>
    <w:rsid w:val="00DE48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839"/>
    <w:pPr>
      <w:spacing w:before="160"/>
      <w:jc w:val="center"/>
    </w:pPr>
    <w:rPr>
      <w:i/>
      <w:iCs/>
      <w:color w:val="404040" w:themeColor="text1" w:themeTint="BF"/>
    </w:rPr>
  </w:style>
  <w:style w:type="character" w:customStyle="1" w:styleId="QuoteChar">
    <w:name w:val="Quote Char"/>
    <w:basedOn w:val="DefaultParagraphFont"/>
    <w:link w:val="Quote"/>
    <w:uiPriority w:val="29"/>
    <w:rsid w:val="00DE4839"/>
    <w:rPr>
      <w:i/>
      <w:iCs/>
      <w:color w:val="404040" w:themeColor="text1" w:themeTint="BF"/>
    </w:rPr>
  </w:style>
  <w:style w:type="paragraph" w:styleId="ListParagraph">
    <w:name w:val="List Paragraph"/>
    <w:basedOn w:val="Normal"/>
    <w:uiPriority w:val="34"/>
    <w:qFormat/>
    <w:rsid w:val="00DE4839"/>
    <w:pPr>
      <w:ind w:left="720"/>
      <w:contextualSpacing/>
    </w:pPr>
  </w:style>
  <w:style w:type="character" w:styleId="IntenseEmphasis">
    <w:name w:val="Intense Emphasis"/>
    <w:basedOn w:val="DefaultParagraphFont"/>
    <w:uiPriority w:val="21"/>
    <w:qFormat/>
    <w:rsid w:val="00DE4839"/>
    <w:rPr>
      <w:i/>
      <w:iCs/>
      <w:color w:val="0F4761" w:themeColor="accent1" w:themeShade="BF"/>
    </w:rPr>
  </w:style>
  <w:style w:type="paragraph" w:styleId="IntenseQuote">
    <w:name w:val="Intense Quote"/>
    <w:basedOn w:val="Normal"/>
    <w:next w:val="Normal"/>
    <w:link w:val="IntenseQuoteChar"/>
    <w:uiPriority w:val="30"/>
    <w:qFormat/>
    <w:rsid w:val="00DE4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4839"/>
    <w:rPr>
      <w:i/>
      <w:iCs/>
      <w:color w:val="0F4761" w:themeColor="accent1" w:themeShade="BF"/>
    </w:rPr>
  </w:style>
  <w:style w:type="character" w:styleId="IntenseReference">
    <w:name w:val="Intense Reference"/>
    <w:basedOn w:val="DefaultParagraphFont"/>
    <w:uiPriority w:val="32"/>
    <w:qFormat/>
    <w:rsid w:val="00DE4839"/>
    <w:rPr>
      <w:b/>
      <w:bCs/>
      <w:smallCaps/>
      <w:color w:val="0F4761" w:themeColor="accent1" w:themeShade="BF"/>
      <w:spacing w:val="5"/>
    </w:rPr>
  </w:style>
  <w:style w:type="character" w:styleId="Hyperlink">
    <w:name w:val="Hyperlink"/>
    <w:basedOn w:val="DefaultParagraphFont"/>
    <w:uiPriority w:val="99"/>
    <w:semiHidden/>
    <w:unhideWhenUsed/>
    <w:rsid w:val="00DE48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k.linkedin.com/in/ryan-rose-1516a124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586</Words>
  <Characters>3814</Characters>
  <Application>Microsoft Office Word</Application>
  <DocSecurity>0</DocSecurity>
  <Lines>92</Lines>
  <Paragraphs>45</Paragraphs>
  <ScaleCrop>false</ScaleCrop>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Yacob</dc:creator>
  <cp:keywords/>
  <dc:description/>
  <cp:lastModifiedBy>Abraham Yacob</cp:lastModifiedBy>
  <cp:revision>2</cp:revision>
  <dcterms:created xsi:type="dcterms:W3CDTF">2026-08-28T15:55:00Z</dcterms:created>
  <dcterms:modified xsi:type="dcterms:W3CDTF">2026-09-01T08:00:00Z</dcterms:modified>
</cp:coreProperties>
</file>